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524ACF" w:rsidRPr="000E7ADD" w:rsidRDefault="00524ACF" w:rsidP="00524ACF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524ACF" w:rsidRDefault="00524ACF" w:rsidP="00524ACF">
      <w:pPr>
        <w:jc w:val="center"/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524ACF" w:rsidRPr="0033544A" w:rsidTr="005C3161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524ACF" w:rsidRPr="0033544A" w:rsidTr="005C3161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24ACF" w:rsidRPr="0033544A" w:rsidTr="005C3161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24ACF" w:rsidRPr="0033544A" w:rsidTr="005C3161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524ACF" w:rsidRPr="00C845F9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524ACF" w:rsidRPr="0033544A" w:rsidTr="00524ACF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24ACF" w:rsidRPr="00074D86" w:rsidRDefault="00524ACF" w:rsidP="00524ACF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524ACF" w:rsidRPr="00074D86" w:rsidRDefault="00524ACF" w:rsidP="00524ACF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ศศ.บ.(การจัดการทรัพยากรมนุษย์)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24ACF" w:rsidRPr="00074D86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524ACF" w:rsidRPr="00074D86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524ACF" w:rsidRPr="00F17681" w:rsidRDefault="00524ACF" w:rsidP="00524ACF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524ACF" w:rsidRPr="0097261A" w:rsidRDefault="00524ACF" w:rsidP="00524ACF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1C5868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524ACF" w:rsidRPr="00F17681" w:rsidRDefault="00524ACF" w:rsidP="00524AC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B51570" w:rsidRDefault="00524ACF" w:rsidP="00524ACF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B51570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524ACF" w:rsidRPr="0097261A" w:rsidRDefault="00524ACF" w:rsidP="00524ACF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524ACF" w:rsidRPr="0097261A" w:rsidRDefault="00524ACF" w:rsidP="00524AC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24ACF" w:rsidRPr="00443FB5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24ACF" w:rsidRPr="00443FB5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24ACF" w:rsidRPr="00443FB5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24ACF" w:rsidRPr="00443FB5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524ACF" w:rsidRPr="00443FB5" w:rsidRDefault="00524ACF" w:rsidP="00524AC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524ACF" w:rsidRPr="00F17681" w:rsidRDefault="00524ACF" w:rsidP="00524AC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294BF5" w:rsidRDefault="00524ACF" w:rsidP="00524ACF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</w:rPr>
            </w:pPr>
          </w:p>
        </w:tc>
      </w:tr>
      <w:tr w:rsidR="00524ACF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โครงการพัฒนาสมรรถนะสากลของอาจารย์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524ACF" w:rsidRPr="00A5040D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โครงการสำรวจความพึงพอใจของผู้ใช้บัณฑิต หลักสูตร ศศ.บ.(การจัดการทรัพยากรมนุษย์)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โครงการสนับสนุนสหกิจศึกษาหรือการฝึกปฏิบัติวิชาชีพ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  <w:p w:rsidR="00524ACF" w:rsidRPr="0033544A" w:rsidRDefault="00524ACF" w:rsidP="00524ACF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โครงการบูรณาการความรู้สู่ชุมชน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524ACF" w:rsidRPr="00A5040D" w:rsidRDefault="00524ACF" w:rsidP="00524ACF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โครงการพัฒนาทักษะทางด้านเทคโนโลยีและนวัตกรรม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D76DAC" w:rsidRDefault="00524ACF" w:rsidP="00524ACF">
            <w:pPr>
              <w:rPr>
                <w:rFonts w:eastAsia="Times New Roman" w:cs="TH SarabunPSK"/>
                <w:sz w:val="26"/>
                <w:szCs w:val="26"/>
                <w:cs/>
              </w:rPr>
            </w:pPr>
            <w:r w:rsidRPr="00D76DAC">
              <w:rPr>
                <w:rFonts w:eastAsia="Times New Roman" w:cs="TH SarabunPSK"/>
                <w:sz w:val="26"/>
                <w:szCs w:val="26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524ACF" w:rsidRDefault="00524ACF" w:rsidP="00524AC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524ACF" w:rsidRPr="00A5040D" w:rsidRDefault="00524ACF" w:rsidP="00524AC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524ACF" w:rsidRPr="00A5040D" w:rsidRDefault="00524ACF" w:rsidP="00524AC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โครงการสนับสนุนการเผยแพร่ผลงานสำหรับนิสิตระดับปริญญาตรี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D76DAC" w:rsidRDefault="00524ACF" w:rsidP="00524ACF">
            <w:pPr>
              <w:rPr>
                <w:rFonts w:eastAsia="Times New Roman" w:cs="TH SarabunPSK"/>
                <w:sz w:val="24"/>
                <w:szCs w:val="24"/>
                <w:cs/>
              </w:rPr>
            </w:pPr>
            <w:r w:rsidRPr="00D76DAC">
              <w:rPr>
                <w:rFonts w:eastAsia="Times New Roman" w:cs="TH SarabunPSK"/>
                <w:sz w:val="24"/>
                <w:szCs w:val="24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524ACF" w:rsidRPr="0019301A" w:rsidRDefault="00524ACF" w:rsidP="00524ACF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โครงการสานสัมพันธ์ศิษย์เก่า </w:t>
            </w:r>
            <w:r w:rsidRPr="0033544A">
              <w:rPr>
                <w:rFonts w:cs="TH SarabunPSK"/>
              </w:rPr>
              <w:t>HRM (</w:t>
            </w:r>
            <w:r w:rsidRPr="0033544A">
              <w:rPr>
                <w:rFonts w:cs="TH SarabunPSK"/>
                <w:cs/>
              </w:rPr>
              <w:t>กิจกรรมสำรวจการได้งานทำหรือการประกอบอาชีพอิสระของบัณฑิต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D76DAC" w:rsidRDefault="00524ACF" w:rsidP="00524ACF">
            <w:pPr>
              <w:rPr>
                <w:rFonts w:eastAsia="Times New Roman" w:cs="TH SarabunPSK"/>
                <w:sz w:val="24"/>
                <w:szCs w:val="24"/>
                <w:cs/>
              </w:rPr>
            </w:pPr>
            <w:r w:rsidRPr="00D76DAC">
              <w:rPr>
                <w:rFonts w:eastAsia="Times New Roman" w:cs="TH SarabunPSK"/>
                <w:sz w:val="24"/>
                <w:szCs w:val="24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524ACF" w:rsidRPr="00F17681" w:rsidRDefault="00524ACF" w:rsidP="00524ACF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โครงการพัฒนาศักยภาพภาษาอังกฤษสำหรับการเรียนรู้ในศตวรรษที่ 21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D76DAC" w:rsidRDefault="00524ACF" w:rsidP="00524ACF">
            <w:pPr>
              <w:rPr>
                <w:rFonts w:eastAsia="Times New Roman" w:cs="TH SarabunPSK"/>
                <w:sz w:val="24"/>
                <w:szCs w:val="24"/>
                <w:cs/>
              </w:rPr>
            </w:pPr>
            <w:r w:rsidRPr="00D76DAC">
              <w:rPr>
                <w:rFonts w:eastAsia="Times New Roman" w:cs="TH SarabunPSK"/>
                <w:sz w:val="24"/>
                <w:szCs w:val="24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524ACF" w:rsidRPr="00F17681" w:rsidRDefault="00524ACF" w:rsidP="00524ACF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524ACF" w:rsidRPr="00C845F9" w:rsidRDefault="00524ACF" w:rsidP="00524ACF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โครงการเตรียมความพร้อมปฏิบัติสหกิจศึกษาและอาชีพ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524ACF" w:rsidRPr="00F17681" w:rsidRDefault="00524ACF" w:rsidP="00524ACF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524ACF" w:rsidRPr="00443FB5" w:rsidRDefault="00524ACF" w:rsidP="00524AC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โครงการพัฒนาหลักสูตรความร่วมมือกับมหาวิทยาลัยต่างประเทศเพื่อการเรียนรู้พหุวัฒนธรรมของนิสิต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การจัดการทรัพยากรมนุษย์</w:t>
            </w:r>
          </w:p>
        </w:tc>
      </w:tr>
      <w:tr w:rsidR="00524ACF" w:rsidRPr="0033544A" w:rsidTr="005C3161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</w:p>
        </w:tc>
      </w:tr>
      <w:tr w:rsidR="00524ACF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524ACF" w:rsidRDefault="00524ACF" w:rsidP="00524AC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โครงการพัฒนาศักยภาพนิสิตสู่อาเซียน +</w:t>
            </w:r>
            <w:r w:rsidRPr="0033544A">
              <w:rPr>
                <w:rFonts w:cs="TH SarabunPSK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24AC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524ACF" w:rsidRPr="0033544A" w:rsidRDefault="00524ACF" w:rsidP="00524AC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การจัดการทรัพยากรมนุษย์</w:t>
            </w:r>
          </w:p>
        </w:tc>
      </w:tr>
    </w:tbl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524ACF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524ACF" w:rsidRPr="00212E91" w:rsidRDefault="00524ACF" w:rsidP="00524AC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524ACF" w:rsidRPr="00212E91" w:rsidRDefault="00524ACF" w:rsidP="00524ACF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524ACF" w:rsidRPr="00212E91" w:rsidRDefault="00524ACF" w:rsidP="00524ACF">
      <w:pPr>
        <w:pStyle w:val="ad"/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524ACF" w:rsidRPr="0033544A" w:rsidTr="005C3161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ACF" w:rsidRPr="00341CBC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524ACF" w:rsidRPr="0033544A" w:rsidTr="005C3161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24ACF" w:rsidRPr="0033544A" w:rsidTr="005C3161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24ACF" w:rsidRPr="0033544A" w:rsidTr="005C3161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4ACF" w:rsidRPr="00EC032F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524ACF" w:rsidRPr="0033544A" w:rsidTr="008521BC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CF" w:rsidRPr="00976683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524ACF" w:rsidRPr="00976683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524ACF" w:rsidRPr="00976683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524ACF" w:rsidRPr="00976683" w:rsidRDefault="00524ACF" w:rsidP="005C3161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Default="00524ACF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Default="00524ACF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Pr="00976683" w:rsidRDefault="00524ACF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524ACF" w:rsidRDefault="00524ACF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524ACF" w:rsidRPr="00976683" w:rsidRDefault="00524ACF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CF" w:rsidRPr="0033544A" w:rsidRDefault="00524ACF" w:rsidP="005C3161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</w:tr>
      <w:tr w:rsidR="008521BC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8521BC" w:rsidRDefault="008521BC" w:rsidP="008521BC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8521BC" w:rsidRPr="0097261A" w:rsidRDefault="008521BC" w:rsidP="008521BC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8521BC" w:rsidRPr="0097261A" w:rsidRDefault="008521BC" w:rsidP="008521BC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Default="008521BC" w:rsidP="008521BC">
            <w:pPr>
              <w:pStyle w:val="ad"/>
              <w:rPr>
                <w:rFonts w:cs="TH SarabunPSK" w:hint="cs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Default="008521BC" w:rsidP="008521BC">
            <w:pPr>
              <w:pStyle w:val="ad"/>
              <w:rPr>
                <w:rFonts w:cs="TH SarabunPSK" w:hint="cs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Pr="00976683" w:rsidRDefault="008521BC" w:rsidP="008521BC">
            <w:pPr>
              <w:pStyle w:val="ad"/>
              <w:rPr>
                <w:rFonts w:cs="TH SarabunPSK" w:hint="cs"/>
                <w:szCs w:val="28"/>
              </w:rPr>
            </w:pP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8521BC" w:rsidRDefault="008521BC" w:rsidP="008521BC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8521BC" w:rsidRPr="00976683" w:rsidRDefault="008521BC" w:rsidP="008521BC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โครงการสนับสนุนการเผยแพร่และการผลิตผลงานวิจัยเพื่อสร้างองค์ความรู้สู่นานาชาติ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8521BC" w:rsidRPr="0033544A" w:rsidTr="005C3161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D07CC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8521BC" w:rsidRPr="009D07CC" w:rsidRDefault="008521BC" w:rsidP="008521BC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โครงการพัฒนาศักยภาพการวิจัย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8521BC" w:rsidRPr="0033544A" w:rsidTr="005C3161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D07CC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</w:t>
            </w:r>
            <w:r>
              <w:rPr>
                <w:rFonts w:cs="TH SarabunPSK" w:hint="cs"/>
                <w:cs/>
              </w:rPr>
              <w:t>า</w:t>
            </w:r>
            <w:r w:rsidRPr="0033544A">
              <w:rPr>
                <w:rFonts w:cs="TH SarabunPSK"/>
                <w:cs/>
              </w:rPr>
              <w:t>รเผยแพร่ความรู้จากงานวิจัยสู่สังคม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การจัดการทรัพยากรมนุษย์</w:t>
            </w:r>
          </w:p>
        </w:tc>
      </w:tr>
      <w:tr w:rsidR="008521BC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D07CC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</w:tr>
      <w:tr w:rsidR="008521BC" w:rsidRPr="0033544A" w:rsidTr="005C3161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73584E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602801" w:rsidRDefault="008521BC" w:rsidP="008521BC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73584E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976683" w:rsidRDefault="008521BC" w:rsidP="008521BC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A5040D" w:rsidRDefault="008521BC" w:rsidP="008521BC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73584E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73584E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73584E" w:rsidRDefault="008521BC" w:rsidP="008521B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73584E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73584E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BC" w:rsidRPr="0073584E" w:rsidRDefault="008521BC" w:rsidP="008521B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1BC" w:rsidRPr="0073584E" w:rsidRDefault="008521BC" w:rsidP="008521BC">
            <w:pPr>
              <w:rPr>
                <w:rFonts w:cs="TH SarabunPSK" w:hint="cs"/>
                <w:cs/>
              </w:rPr>
            </w:pPr>
          </w:p>
        </w:tc>
      </w:tr>
    </w:tbl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8521BC" w:rsidRDefault="008521BC" w:rsidP="00524ACF">
      <w:pPr>
        <w:rPr>
          <w:rFonts w:cs="TH SarabunPSK"/>
          <w:sz w:val="32"/>
          <w:szCs w:val="32"/>
        </w:rPr>
      </w:pPr>
    </w:p>
    <w:p w:rsidR="008521BC" w:rsidRDefault="008521BC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524ACF" w:rsidRPr="007D1278" w:rsidRDefault="00524ACF" w:rsidP="00524AC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524ACF" w:rsidRPr="007D1278" w:rsidRDefault="00524ACF" w:rsidP="00524AC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524ACF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24ACF" w:rsidRPr="00AE0DB3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524ACF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24ACF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24ACF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24ACF" w:rsidRPr="00EC032F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524ACF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24ACF" w:rsidRPr="00A91972" w:rsidRDefault="00524ACF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โครงการบริการวิชาการเพื่อหารายได้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การจัดการทรัพยากรมนุษย์</w:t>
            </w: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8521BC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8521BC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8521BC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8521BC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8521BC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8521BC" w:rsidRDefault="008521BC" w:rsidP="008521BC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8521BC" w:rsidRPr="00A91972" w:rsidRDefault="008521BC" w:rsidP="008521B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8521BC" w:rsidRPr="00A91972" w:rsidRDefault="008521BC" w:rsidP="008521B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8521BC" w:rsidRPr="00A91972" w:rsidRDefault="008521BC" w:rsidP="008521B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8521BC" w:rsidRPr="00A91972" w:rsidRDefault="008521BC" w:rsidP="008521BC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8521BC" w:rsidRPr="002640AB" w:rsidRDefault="008521BC" w:rsidP="008521BC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8521BC" w:rsidRPr="003D778E" w:rsidRDefault="008521BC" w:rsidP="008521BC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8521BC" w:rsidRPr="002640AB" w:rsidRDefault="008521BC" w:rsidP="008521BC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8521BC" w:rsidRPr="003D778E" w:rsidRDefault="008521BC" w:rsidP="008521BC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8521BC" w:rsidRPr="002640AB" w:rsidRDefault="008521BC" w:rsidP="008521BC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7B0473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8521BC" w:rsidRPr="003D778E" w:rsidRDefault="008521BC" w:rsidP="008521BC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3D778E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8521BC" w:rsidRPr="003D778E" w:rsidRDefault="008521BC" w:rsidP="008521BC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8521BC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8521BC" w:rsidRPr="00A91972" w:rsidRDefault="008521BC" w:rsidP="008521BC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8521BC" w:rsidRPr="00DF579F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8521BC" w:rsidRPr="00DF579F" w:rsidRDefault="008521BC" w:rsidP="008521BC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8521BC" w:rsidRPr="00DF579F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8521BC" w:rsidRPr="003D778E" w:rsidRDefault="008521BC" w:rsidP="008521BC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8521BC" w:rsidRPr="002640AB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/>
        </w:tc>
        <w:tc>
          <w:tcPr>
            <w:tcW w:w="567" w:type="dxa"/>
            <w:shd w:val="clear" w:color="auto" w:fill="auto"/>
          </w:tcPr>
          <w:p w:rsidR="008521BC" w:rsidRPr="0033544A" w:rsidRDefault="008521BC" w:rsidP="008521BC"/>
        </w:tc>
        <w:tc>
          <w:tcPr>
            <w:tcW w:w="567" w:type="dxa"/>
            <w:shd w:val="clear" w:color="auto" w:fill="auto"/>
          </w:tcPr>
          <w:p w:rsidR="008521BC" w:rsidRPr="0033544A" w:rsidRDefault="008521BC" w:rsidP="008521BC"/>
        </w:tc>
        <w:tc>
          <w:tcPr>
            <w:tcW w:w="567" w:type="dxa"/>
            <w:shd w:val="clear" w:color="auto" w:fill="auto"/>
          </w:tcPr>
          <w:p w:rsidR="008521BC" w:rsidRPr="0033544A" w:rsidRDefault="008521BC" w:rsidP="008521BC"/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8521BC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8521BC" w:rsidRPr="002640AB" w:rsidRDefault="008521BC" w:rsidP="008521BC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Pr="003D778E" w:rsidRDefault="008521BC" w:rsidP="008521BC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8521BC" w:rsidRPr="002640AB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</w:tbl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524ACF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524ACF" w:rsidRPr="007626C7" w:rsidRDefault="00524ACF" w:rsidP="00524ACF">
      <w:pPr>
        <w:jc w:val="center"/>
        <w:rPr>
          <w:rFonts w:cs="TH SarabunPSK" w:hint="cs"/>
          <w:sz w:val="36"/>
          <w:szCs w:val="36"/>
          <w:cs/>
        </w:rPr>
        <w:sectPr w:rsidR="00524ACF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524ACF" w:rsidRPr="00FC790F" w:rsidRDefault="00524ACF" w:rsidP="00524ACF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524ACF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24ACF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524ACF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24ACF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24ACF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24ACF" w:rsidRPr="00834636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524ACF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834636" w:rsidRDefault="00524ACF" w:rsidP="005C3161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524ACF" w:rsidRPr="00834636" w:rsidRDefault="00524ACF" w:rsidP="005C3161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8521BC" w:rsidRPr="00A91972" w:rsidRDefault="008521BC" w:rsidP="008521BC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8521BC" w:rsidRPr="00834636" w:rsidRDefault="008521BC" w:rsidP="008521B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834636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8521BC" w:rsidRPr="00834636" w:rsidRDefault="008521BC" w:rsidP="008521BC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834636" w:rsidRDefault="008521BC" w:rsidP="008521B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8521BC" w:rsidRPr="00834636" w:rsidRDefault="008521BC" w:rsidP="008521B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834636" w:rsidRDefault="008521BC" w:rsidP="008521B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834636" w:rsidRDefault="008521BC" w:rsidP="008521B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834636" w:rsidRDefault="008521BC" w:rsidP="008521BC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8521BC" w:rsidRPr="00834636" w:rsidRDefault="008521BC" w:rsidP="008521BC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</w:tbl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Pr="00B17580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524ACF" w:rsidRPr="00B17580" w:rsidRDefault="00524ACF" w:rsidP="00524ACF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p w:rsidR="00524ACF" w:rsidRPr="000864F4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524ACF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524ACF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524ACF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524ACF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524ACF" w:rsidRPr="0033544A" w:rsidTr="008521BC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33544A" w:rsidRDefault="00524ACF" w:rsidP="005C3161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33544A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524ACF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33544A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33544A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33544A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524ACF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524ACF" w:rsidRPr="0033544A" w:rsidRDefault="00524ACF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524ACF" w:rsidRPr="00F2147A" w:rsidRDefault="00524ACF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5C3161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524ACF" w:rsidRPr="009D07CC" w:rsidRDefault="00524ACF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</w:tr>
      <w:tr w:rsidR="00524ACF" w:rsidRPr="0033544A" w:rsidTr="008521BC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rPr>
                <w:rFonts w:cs="TH SarabunPSK" w:hint="cs"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  <w:hideMark/>
          </w:tcPr>
          <w:p w:rsidR="00524ACF" w:rsidRPr="00F2147A" w:rsidRDefault="00524ACF" w:rsidP="005C3161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5C3161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8521BC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</w:tr>
      <w:tr w:rsidR="00524ACF" w:rsidRPr="0033544A" w:rsidTr="005C3161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7D1278" w:rsidRDefault="00524ACF" w:rsidP="005C3161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524ACF" w:rsidRPr="0033544A" w:rsidTr="008521BC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  <w:hideMark/>
          </w:tcPr>
          <w:p w:rsidR="00524ACF" w:rsidRPr="00F2147A" w:rsidRDefault="00524ACF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  <w:cs/>
              </w:rPr>
            </w:pPr>
          </w:p>
        </w:tc>
      </w:tr>
      <w:tr w:rsidR="00524ACF" w:rsidRPr="0033544A" w:rsidTr="008521BC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524ACF" w:rsidRPr="00A1641F" w:rsidRDefault="00524ACF" w:rsidP="005C316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24ACF" w:rsidRPr="009D07CC" w:rsidRDefault="00524ACF" w:rsidP="005C316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  <w:hideMark/>
          </w:tcPr>
          <w:p w:rsidR="00524ACF" w:rsidRPr="00F2147A" w:rsidRDefault="00524ACF" w:rsidP="005C3161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24ACF" w:rsidRPr="0033544A" w:rsidRDefault="00524ACF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24ACF" w:rsidRPr="0033544A" w:rsidRDefault="00524ACF" w:rsidP="005C3161">
            <w:pPr>
              <w:rPr>
                <w:rFonts w:cs="TH SarabunPSK"/>
              </w:rPr>
            </w:pPr>
          </w:p>
        </w:tc>
      </w:tr>
      <w:tr w:rsidR="008521BC" w:rsidRPr="0033544A" w:rsidTr="00D11512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8521BC" w:rsidRPr="00A1641F" w:rsidRDefault="008521BC" w:rsidP="008521BC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hideMark/>
          </w:tcPr>
          <w:p w:rsidR="008521BC" w:rsidRPr="008A6BCA" w:rsidRDefault="008521BC" w:rsidP="008521BC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D11512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8521BC" w:rsidRPr="00A1641F" w:rsidRDefault="008521BC" w:rsidP="008521BC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8521BC" w:rsidRPr="009D07CC" w:rsidRDefault="008521BC" w:rsidP="008521BC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8521BC" w:rsidRPr="008A6BCA" w:rsidRDefault="008521BC" w:rsidP="008521B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 w:hint="cs"/>
                <w:cs/>
              </w:rPr>
            </w:pPr>
          </w:p>
        </w:tc>
      </w:tr>
      <w:tr w:rsidR="008521BC" w:rsidRPr="0033544A" w:rsidTr="005C3161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521BC" w:rsidRPr="0033544A" w:rsidRDefault="008521BC" w:rsidP="008521BC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8521BC" w:rsidRPr="008A6BCA" w:rsidRDefault="008521BC" w:rsidP="008521BC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521BC" w:rsidRPr="00E42AAD" w:rsidRDefault="008521BC" w:rsidP="008521BC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521BC" w:rsidRPr="0033544A" w:rsidRDefault="008521BC" w:rsidP="008521BC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8521BC" w:rsidRPr="0033544A" w:rsidRDefault="008521BC" w:rsidP="008521BC">
            <w:pPr>
              <w:rPr>
                <w:rFonts w:cs="TH SarabunPSK"/>
                <w:cs/>
              </w:rPr>
            </w:pPr>
          </w:p>
        </w:tc>
      </w:tr>
    </w:tbl>
    <w:p w:rsidR="00524ACF" w:rsidRPr="00094FB4" w:rsidRDefault="00524ACF" w:rsidP="00524ACF">
      <w:pPr>
        <w:rPr>
          <w:rFonts w:cs="TH SarabunPSK" w:hint="cs"/>
          <w:sz w:val="32"/>
          <w:szCs w:val="32"/>
        </w:rPr>
      </w:pPr>
      <w:bookmarkStart w:id="0" w:name="_GoBack"/>
      <w:bookmarkEnd w:id="0"/>
    </w:p>
    <w:p w:rsidR="00524ACF" w:rsidRDefault="00524ACF" w:rsidP="00524ACF">
      <w:pPr>
        <w:rPr>
          <w:rFonts w:cs="TH SarabunPSK" w:hint="cs"/>
          <w:sz w:val="32"/>
          <w:szCs w:val="32"/>
        </w:rPr>
      </w:pPr>
    </w:p>
    <w:p w:rsidR="00524ACF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524ACF" w:rsidRDefault="00524ACF" w:rsidP="00524ACF">
      <w:pPr>
        <w:jc w:val="center"/>
        <w:rPr>
          <w:rFonts w:eastAsia="Times New Roman" w:cs="TH SarabunPSK" w:hint="cs"/>
          <w:b/>
          <w:bCs/>
          <w:color w:val="000000"/>
          <w:sz w:val="56"/>
          <w:szCs w:val="56"/>
        </w:rPr>
      </w:pPr>
    </w:p>
    <w:p w:rsidR="00524ACF" w:rsidRDefault="00524ACF" w:rsidP="00524ACF">
      <w:pPr>
        <w:rPr>
          <w:rFonts w:cs="TH SarabunPSK" w:hint="cs"/>
          <w:sz w:val="32"/>
          <w:szCs w:val="32"/>
          <w:cs/>
        </w:rPr>
        <w:sectPr w:rsidR="00524ACF" w:rsidSect="00CD0A56">
          <w:pgSz w:w="16838" w:h="11906" w:orient="landscape" w:code="9"/>
          <w:pgMar w:top="907" w:right="2098" w:bottom="907" w:left="2098" w:header="709" w:footer="709" w:gutter="0"/>
          <w:cols w:space="708"/>
          <w:docGrid w:linePitch="381"/>
        </w:sectPr>
      </w:pPr>
    </w:p>
    <w:p w:rsidR="00524ACF" w:rsidRDefault="00524ACF" w:rsidP="00524ACF"/>
    <w:p w:rsidR="008131DE" w:rsidRDefault="008131DE"/>
    <w:sectPr w:rsidR="008131DE" w:rsidSect="001F72A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F"/>
    <w:rsid w:val="00524ACF"/>
    <w:rsid w:val="008131DE"/>
    <w:rsid w:val="008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9274"/>
  <w15:chartTrackingRefBased/>
  <w15:docId w15:val="{46D4116A-03BF-44F0-997D-4AD307A8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CF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524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524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24ACF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524ACF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524A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ACF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524AC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524AC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524AC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524AC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524ACF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524ACF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24AC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24ACF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524ACF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524ACF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524A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524ACF"/>
  </w:style>
  <w:style w:type="character" w:customStyle="1" w:styleId="apple-tab-span">
    <w:name w:val="apple-tab-span"/>
    <w:basedOn w:val="a0"/>
    <w:rsid w:val="00524ACF"/>
  </w:style>
  <w:style w:type="character" w:styleId="af0">
    <w:name w:val="Hyperlink"/>
    <w:aliases w:val="การเชื่อมโยงหลายมิติ"/>
    <w:uiPriority w:val="99"/>
    <w:unhideWhenUsed/>
    <w:rsid w:val="00524ACF"/>
    <w:rPr>
      <w:color w:val="0000FF"/>
      <w:u w:val="single"/>
    </w:rPr>
  </w:style>
  <w:style w:type="character" w:styleId="af1">
    <w:name w:val="Strong"/>
    <w:uiPriority w:val="22"/>
    <w:qFormat/>
    <w:rsid w:val="00524ACF"/>
    <w:rPr>
      <w:b/>
      <w:bCs/>
    </w:rPr>
  </w:style>
  <w:style w:type="character" w:styleId="af2">
    <w:name w:val="Emphasis"/>
    <w:uiPriority w:val="20"/>
    <w:qFormat/>
    <w:rsid w:val="00524ACF"/>
    <w:rPr>
      <w:i/>
      <w:iCs/>
    </w:rPr>
  </w:style>
  <w:style w:type="character" w:styleId="af3">
    <w:name w:val="page number"/>
    <w:basedOn w:val="a0"/>
    <w:rsid w:val="00524ACF"/>
  </w:style>
  <w:style w:type="table" w:customStyle="1" w:styleId="1">
    <w:name w:val="เส้นตาราง1"/>
    <w:basedOn w:val="a1"/>
    <w:next w:val="a3"/>
    <w:uiPriority w:val="39"/>
    <w:rsid w:val="00524AC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2021-05-19T08:46:00Z</dcterms:created>
  <dcterms:modified xsi:type="dcterms:W3CDTF">2021-05-19T09:08:00Z</dcterms:modified>
</cp:coreProperties>
</file>